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003" w:rsidRDefault="008414D9">
      <w:pPr>
        <w:spacing w:line="259" w:lineRule="auto"/>
        <w:jc w:val="center"/>
        <w:rPr>
          <w:rFonts w:ascii="Calibri" w:eastAsia="Calibri" w:hAnsi="Calibri" w:cs="Calibri"/>
          <w:b/>
        </w:rPr>
      </w:pPr>
      <w:bookmarkStart w:id="0" w:name="_GoBack"/>
      <w:bookmarkEnd w:id="0"/>
      <w:r>
        <w:rPr>
          <w:rFonts w:ascii="Calibri" w:eastAsia="Calibri" w:hAnsi="Calibri" w:cs="Calibri"/>
          <w:b/>
        </w:rPr>
        <w:t>Benzie Transportation Authority</w:t>
      </w:r>
    </w:p>
    <w:p w:rsidR="000F4003" w:rsidRDefault="008414D9">
      <w:pPr>
        <w:spacing w:line="259" w:lineRule="auto"/>
        <w:jc w:val="center"/>
        <w:rPr>
          <w:rFonts w:ascii="Calibri" w:eastAsia="Calibri" w:hAnsi="Calibri" w:cs="Calibri"/>
          <w:b/>
        </w:rPr>
      </w:pPr>
      <w:r>
        <w:rPr>
          <w:rFonts w:ascii="Calibri" w:eastAsia="Calibri" w:hAnsi="Calibri" w:cs="Calibri"/>
          <w:b/>
        </w:rPr>
        <w:t>Marketing Committee Meeting</w:t>
      </w:r>
    </w:p>
    <w:p w:rsidR="000F4003" w:rsidRDefault="008414D9">
      <w:pPr>
        <w:spacing w:line="259" w:lineRule="auto"/>
        <w:jc w:val="center"/>
        <w:rPr>
          <w:rFonts w:ascii="Calibri" w:eastAsia="Calibri" w:hAnsi="Calibri" w:cs="Calibri"/>
          <w:b/>
        </w:rPr>
      </w:pPr>
      <w:r>
        <w:rPr>
          <w:rFonts w:ascii="Calibri" w:eastAsia="Calibri" w:hAnsi="Calibri" w:cs="Calibri"/>
          <w:b/>
        </w:rPr>
        <w:t>December 27, 2021@ 5:30PM</w:t>
      </w:r>
    </w:p>
    <w:p w:rsidR="000F4003" w:rsidRDefault="008414D9">
      <w:pPr>
        <w:spacing w:line="259" w:lineRule="auto"/>
        <w:jc w:val="center"/>
        <w:rPr>
          <w:rFonts w:ascii="Calibri" w:eastAsia="Calibri" w:hAnsi="Calibri" w:cs="Calibri"/>
          <w:b/>
        </w:rPr>
      </w:pPr>
      <w:r>
        <w:rPr>
          <w:rFonts w:ascii="Calibri" w:eastAsia="Calibri" w:hAnsi="Calibri" w:cs="Calibri"/>
          <w:b/>
        </w:rPr>
        <w:t>Benzie Bus Station</w:t>
      </w:r>
    </w:p>
    <w:p w:rsidR="000F4003" w:rsidRDefault="008414D9">
      <w:pPr>
        <w:spacing w:line="259" w:lineRule="auto"/>
        <w:jc w:val="center"/>
        <w:rPr>
          <w:rFonts w:ascii="Calibri" w:eastAsia="Calibri" w:hAnsi="Calibri" w:cs="Calibri"/>
          <w:b/>
        </w:rPr>
      </w:pPr>
      <w:r>
        <w:rPr>
          <w:rFonts w:ascii="Calibri" w:eastAsia="Calibri" w:hAnsi="Calibri" w:cs="Calibri"/>
          <w:b/>
        </w:rPr>
        <w:t>Minutes Approved as Presented March 22, 2022</w:t>
      </w:r>
    </w:p>
    <w:p w:rsidR="000F4003" w:rsidRDefault="000F4003">
      <w:pPr>
        <w:spacing w:line="259" w:lineRule="auto"/>
        <w:jc w:val="center"/>
        <w:rPr>
          <w:rFonts w:ascii="Calibri" w:eastAsia="Calibri" w:hAnsi="Calibri" w:cs="Calibri"/>
          <w:b/>
        </w:rPr>
      </w:pPr>
    </w:p>
    <w:p w:rsidR="000F4003" w:rsidRDefault="008414D9">
      <w:pPr>
        <w:rPr>
          <w:sz w:val="20"/>
          <w:szCs w:val="20"/>
        </w:rPr>
      </w:pPr>
      <w:r>
        <w:rPr>
          <w:b/>
          <w:sz w:val="20"/>
          <w:szCs w:val="20"/>
        </w:rPr>
        <w:t xml:space="preserve">Call to Order </w:t>
      </w:r>
      <w:r>
        <w:rPr>
          <w:sz w:val="20"/>
          <w:szCs w:val="20"/>
        </w:rPr>
        <w:t>Meeting called to order at 5:37PM</w:t>
      </w:r>
    </w:p>
    <w:p w:rsidR="000F4003" w:rsidRDefault="008414D9">
      <w:pPr>
        <w:rPr>
          <w:sz w:val="20"/>
          <w:szCs w:val="20"/>
        </w:rPr>
      </w:pPr>
      <w:r>
        <w:rPr>
          <w:b/>
          <w:sz w:val="20"/>
          <w:szCs w:val="20"/>
        </w:rPr>
        <w:t xml:space="preserve">Roll Call </w:t>
      </w:r>
      <w:r>
        <w:rPr>
          <w:sz w:val="20"/>
          <w:szCs w:val="20"/>
        </w:rPr>
        <w:t xml:space="preserve">Anne Noah (Remote), Jeff Pataky, </w:t>
      </w:r>
      <w:proofErr w:type="spellStart"/>
      <w:r>
        <w:rPr>
          <w:sz w:val="20"/>
          <w:szCs w:val="20"/>
        </w:rPr>
        <w:t>Dorene</w:t>
      </w:r>
      <w:proofErr w:type="spellEnd"/>
      <w:r>
        <w:rPr>
          <w:sz w:val="20"/>
          <w:szCs w:val="20"/>
        </w:rPr>
        <w:t xml:space="preserve"> </w:t>
      </w:r>
      <w:proofErr w:type="spellStart"/>
      <w:r>
        <w:rPr>
          <w:sz w:val="20"/>
          <w:szCs w:val="20"/>
        </w:rPr>
        <w:t>Strang</w:t>
      </w:r>
      <w:proofErr w:type="spellEnd"/>
      <w:r>
        <w:rPr>
          <w:sz w:val="20"/>
          <w:szCs w:val="20"/>
        </w:rPr>
        <w:t>, John Morse (ex-officio), Jessica Carland</w:t>
      </w:r>
    </w:p>
    <w:p w:rsidR="000F4003" w:rsidRDefault="008414D9">
      <w:pPr>
        <w:rPr>
          <w:sz w:val="20"/>
          <w:szCs w:val="20"/>
        </w:rPr>
      </w:pPr>
      <w:r>
        <w:rPr>
          <w:b/>
          <w:sz w:val="20"/>
          <w:szCs w:val="20"/>
        </w:rPr>
        <w:t xml:space="preserve">Approval of Agenda </w:t>
      </w:r>
      <w:r>
        <w:rPr>
          <w:sz w:val="20"/>
          <w:szCs w:val="20"/>
        </w:rPr>
        <w:t xml:space="preserve">Motion by </w:t>
      </w:r>
      <w:proofErr w:type="spellStart"/>
      <w:r>
        <w:rPr>
          <w:sz w:val="20"/>
          <w:szCs w:val="20"/>
        </w:rPr>
        <w:t>Dorene</w:t>
      </w:r>
      <w:proofErr w:type="spellEnd"/>
      <w:r>
        <w:rPr>
          <w:sz w:val="20"/>
          <w:szCs w:val="20"/>
        </w:rPr>
        <w:t xml:space="preserve"> to approve agenda as presented with support by Jeff. </w:t>
      </w:r>
      <w:r>
        <w:rPr>
          <w:b/>
          <w:sz w:val="20"/>
          <w:szCs w:val="20"/>
        </w:rPr>
        <w:t>Roll call vote:</w:t>
      </w:r>
      <w:r>
        <w:rPr>
          <w:sz w:val="20"/>
          <w:szCs w:val="20"/>
        </w:rPr>
        <w:t xml:space="preserve"> Anne: yes, </w:t>
      </w:r>
      <w:proofErr w:type="spellStart"/>
      <w:r>
        <w:rPr>
          <w:sz w:val="20"/>
          <w:szCs w:val="20"/>
        </w:rPr>
        <w:t>Dorene</w:t>
      </w:r>
      <w:proofErr w:type="spellEnd"/>
      <w:r>
        <w:rPr>
          <w:sz w:val="20"/>
          <w:szCs w:val="20"/>
        </w:rPr>
        <w:t>: yes, Jeff: yes.</w:t>
      </w:r>
      <w:r>
        <w:rPr>
          <w:b/>
          <w:sz w:val="20"/>
          <w:szCs w:val="20"/>
        </w:rPr>
        <w:t xml:space="preserve"> </w:t>
      </w:r>
      <w:r>
        <w:rPr>
          <w:sz w:val="20"/>
          <w:szCs w:val="20"/>
        </w:rPr>
        <w:t>All in favor, motion carrie</w:t>
      </w:r>
      <w:r>
        <w:rPr>
          <w:sz w:val="20"/>
          <w:szCs w:val="20"/>
        </w:rPr>
        <w:t>d</w:t>
      </w:r>
    </w:p>
    <w:p w:rsidR="000F4003" w:rsidRDefault="008414D9">
      <w:pPr>
        <w:rPr>
          <w:b/>
          <w:sz w:val="20"/>
          <w:szCs w:val="20"/>
        </w:rPr>
      </w:pPr>
      <w:r>
        <w:rPr>
          <w:b/>
          <w:sz w:val="20"/>
          <w:szCs w:val="20"/>
        </w:rPr>
        <w:t xml:space="preserve">Approval of </w:t>
      </w:r>
      <w:r>
        <w:rPr>
          <w:rFonts w:ascii="Calibri" w:eastAsia="Calibri" w:hAnsi="Calibri" w:cs="Calibri"/>
          <w:b/>
        </w:rPr>
        <w:t>September 23, 2021</w:t>
      </w:r>
      <w:r>
        <w:rPr>
          <w:b/>
          <w:sz w:val="20"/>
          <w:szCs w:val="20"/>
        </w:rPr>
        <w:t xml:space="preserve"> Marketing Committee Meeting Minutes </w:t>
      </w:r>
      <w:r>
        <w:rPr>
          <w:sz w:val="20"/>
          <w:szCs w:val="20"/>
        </w:rPr>
        <w:t xml:space="preserve">Motion by Jeff to approve minutes as presented. </w:t>
      </w:r>
      <w:proofErr w:type="gramStart"/>
      <w:r>
        <w:rPr>
          <w:sz w:val="20"/>
          <w:szCs w:val="20"/>
        </w:rPr>
        <w:t xml:space="preserve">Supported by </w:t>
      </w:r>
      <w:proofErr w:type="spellStart"/>
      <w:r>
        <w:rPr>
          <w:sz w:val="20"/>
          <w:szCs w:val="20"/>
        </w:rPr>
        <w:t>Dorene</w:t>
      </w:r>
      <w:proofErr w:type="spellEnd"/>
      <w:r>
        <w:rPr>
          <w:sz w:val="20"/>
          <w:szCs w:val="20"/>
        </w:rPr>
        <w:t>.</w:t>
      </w:r>
      <w:proofErr w:type="gramEnd"/>
      <w:r>
        <w:rPr>
          <w:sz w:val="20"/>
          <w:szCs w:val="20"/>
        </w:rPr>
        <w:t xml:space="preserve"> </w:t>
      </w:r>
      <w:r>
        <w:rPr>
          <w:b/>
          <w:sz w:val="20"/>
          <w:szCs w:val="20"/>
        </w:rPr>
        <w:t xml:space="preserve">Roll call vote: </w:t>
      </w:r>
      <w:proofErr w:type="spellStart"/>
      <w:r>
        <w:rPr>
          <w:sz w:val="20"/>
          <w:szCs w:val="20"/>
        </w:rPr>
        <w:t>Dorene</w:t>
      </w:r>
      <w:proofErr w:type="spellEnd"/>
      <w:r>
        <w:rPr>
          <w:sz w:val="20"/>
          <w:szCs w:val="20"/>
        </w:rPr>
        <w:t>: yes, Anne: yes, Jeff: yes. All in favor, motion carried</w:t>
      </w:r>
      <w:r>
        <w:rPr>
          <w:b/>
          <w:sz w:val="20"/>
          <w:szCs w:val="20"/>
        </w:rPr>
        <w:t xml:space="preserve"> </w:t>
      </w:r>
    </w:p>
    <w:p w:rsidR="000F4003" w:rsidRDefault="008414D9">
      <w:pPr>
        <w:rPr>
          <w:sz w:val="20"/>
          <w:szCs w:val="20"/>
        </w:rPr>
      </w:pPr>
      <w:r>
        <w:rPr>
          <w:b/>
          <w:sz w:val="20"/>
          <w:szCs w:val="20"/>
        </w:rPr>
        <w:t xml:space="preserve">Public Comment </w:t>
      </w:r>
      <w:r>
        <w:rPr>
          <w:sz w:val="20"/>
          <w:szCs w:val="20"/>
        </w:rPr>
        <w:t>None</w:t>
      </w:r>
    </w:p>
    <w:p w:rsidR="000F4003" w:rsidRDefault="008414D9">
      <w:pPr>
        <w:rPr>
          <w:b/>
          <w:sz w:val="20"/>
          <w:szCs w:val="20"/>
        </w:rPr>
      </w:pPr>
      <w:r>
        <w:rPr>
          <w:b/>
          <w:sz w:val="20"/>
          <w:szCs w:val="20"/>
        </w:rPr>
        <w:t>PR/Recent Ink</w:t>
      </w:r>
    </w:p>
    <w:p w:rsidR="000F4003" w:rsidRDefault="008414D9">
      <w:pPr>
        <w:numPr>
          <w:ilvl w:val="0"/>
          <w:numId w:val="1"/>
        </w:numPr>
        <w:rPr>
          <w:b/>
          <w:sz w:val="20"/>
          <w:szCs w:val="20"/>
        </w:rPr>
      </w:pPr>
      <w:r>
        <w:rPr>
          <w:b/>
          <w:sz w:val="20"/>
          <w:szCs w:val="20"/>
        </w:rPr>
        <w:t>Adv</w:t>
      </w:r>
      <w:r>
        <w:rPr>
          <w:b/>
          <w:sz w:val="20"/>
          <w:szCs w:val="20"/>
        </w:rPr>
        <w:t xml:space="preserve">ertising/PR/Outreach </w:t>
      </w:r>
      <w:r>
        <w:rPr>
          <w:sz w:val="20"/>
          <w:szCs w:val="20"/>
        </w:rPr>
        <w:t xml:space="preserve">Press Release announcing return of the TCX in the December 8th edition of the Record Patriot. Also scheduled is a front page sticker on the RP for Dec 29th </w:t>
      </w:r>
    </w:p>
    <w:p w:rsidR="000F4003" w:rsidRDefault="008414D9">
      <w:pPr>
        <w:numPr>
          <w:ilvl w:val="0"/>
          <w:numId w:val="1"/>
        </w:numPr>
        <w:rPr>
          <w:b/>
          <w:sz w:val="20"/>
          <w:szCs w:val="20"/>
        </w:rPr>
      </w:pPr>
      <w:r>
        <w:rPr>
          <w:b/>
          <w:sz w:val="20"/>
          <w:szCs w:val="20"/>
        </w:rPr>
        <w:t xml:space="preserve">Kudos and/or detractors </w:t>
      </w:r>
      <w:r>
        <w:rPr>
          <w:sz w:val="20"/>
          <w:szCs w:val="20"/>
        </w:rPr>
        <w:t>None</w:t>
      </w:r>
    </w:p>
    <w:p w:rsidR="000F4003" w:rsidRDefault="008414D9">
      <w:pPr>
        <w:rPr>
          <w:sz w:val="20"/>
          <w:szCs w:val="20"/>
        </w:rPr>
      </w:pPr>
      <w:r>
        <w:rPr>
          <w:b/>
          <w:sz w:val="20"/>
          <w:szCs w:val="20"/>
        </w:rPr>
        <w:t>Old Business</w:t>
      </w:r>
    </w:p>
    <w:p w:rsidR="000F4003" w:rsidRDefault="008414D9">
      <w:pPr>
        <w:numPr>
          <w:ilvl w:val="0"/>
          <w:numId w:val="3"/>
        </w:numPr>
        <w:rPr>
          <w:b/>
          <w:sz w:val="20"/>
          <w:szCs w:val="20"/>
        </w:rPr>
      </w:pPr>
      <w:proofErr w:type="spellStart"/>
      <w:r>
        <w:rPr>
          <w:b/>
          <w:sz w:val="20"/>
          <w:szCs w:val="20"/>
        </w:rPr>
        <w:t>Health</w:t>
      </w:r>
      <w:r>
        <w:rPr>
          <w:b/>
          <w:i/>
          <w:sz w:val="20"/>
          <w:szCs w:val="20"/>
        </w:rPr>
        <w:t>Rides</w:t>
      </w:r>
      <w:proofErr w:type="spellEnd"/>
      <w:r>
        <w:rPr>
          <w:b/>
          <w:i/>
          <w:sz w:val="20"/>
          <w:szCs w:val="20"/>
        </w:rPr>
        <w:t xml:space="preserve"> </w:t>
      </w:r>
      <w:r>
        <w:rPr>
          <w:sz w:val="20"/>
          <w:szCs w:val="20"/>
        </w:rPr>
        <w:t xml:space="preserve">Working on distributing </w:t>
      </w:r>
      <w:r>
        <w:rPr>
          <w:sz w:val="20"/>
          <w:szCs w:val="20"/>
        </w:rPr>
        <w:t xml:space="preserve">a Medical Transportation Needs survey that we’ll use to gather some baseline data before the service is started. Also working on creating an MOU between Benzie Bus and Benzie Senior Resources. Have sent a service proposal to Crystal Lake Health Center and </w:t>
      </w:r>
      <w:r>
        <w:rPr>
          <w:sz w:val="20"/>
          <w:szCs w:val="20"/>
        </w:rPr>
        <w:t xml:space="preserve">Paul Oliver Memorial Hospital seeking partnership, including subsidizing rides for those who are ineligible for </w:t>
      </w:r>
      <w:proofErr w:type="spellStart"/>
      <w:r>
        <w:rPr>
          <w:sz w:val="20"/>
          <w:szCs w:val="20"/>
        </w:rPr>
        <w:t>medicaid</w:t>
      </w:r>
      <w:proofErr w:type="spellEnd"/>
      <w:r>
        <w:rPr>
          <w:sz w:val="20"/>
          <w:szCs w:val="20"/>
        </w:rPr>
        <w:t xml:space="preserve"> transportation and are under the age of 60. Bill is working on getting an accessible mini-van to provide the service. Also working on a</w:t>
      </w:r>
      <w:r>
        <w:rPr>
          <w:sz w:val="20"/>
          <w:szCs w:val="20"/>
        </w:rPr>
        <w:t xml:space="preserve"> logo/branding for the service. </w:t>
      </w:r>
    </w:p>
    <w:p w:rsidR="000F4003" w:rsidRDefault="008414D9">
      <w:pPr>
        <w:rPr>
          <w:b/>
          <w:sz w:val="20"/>
          <w:szCs w:val="20"/>
        </w:rPr>
      </w:pPr>
      <w:r>
        <w:rPr>
          <w:b/>
          <w:sz w:val="20"/>
          <w:szCs w:val="20"/>
        </w:rPr>
        <w:t>New Business</w:t>
      </w:r>
    </w:p>
    <w:p w:rsidR="000F4003" w:rsidRDefault="008414D9">
      <w:pPr>
        <w:numPr>
          <w:ilvl w:val="0"/>
          <w:numId w:val="2"/>
        </w:numPr>
        <w:rPr>
          <w:b/>
          <w:sz w:val="20"/>
          <w:szCs w:val="20"/>
        </w:rPr>
      </w:pPr>
      <w:r>
        <w:rPr>
          <w:b/>
          <w:sz w:val="20"/>
          <w:szCs w:val="20"/>
        </w:rPr>
        <w:t xml:space="preserve">Election Ride Results </w:t>
      </w:r>
      <w:r>
        <w:rPr>
          <w:sz w:val="20"/>
          <w:szCs w:val="20"/>
        </w:rPr>
        <w:t>We provided 4 free rides for the November election</w:t>
      </w:r>
    </w:p>
    <w:p w:rsidR="000F4003" w:rsidRDefault="008414D9">
      <w:pPr>
        <w:numPr>
          <w:ilvl w:val="0"/>
          <w:numId w:val="2"/>
        </w:numPr>
        <w:rPr>
          <w:b/>
          <w:sz w:val="20"/>
          <w:szCs w:val="20"/>
        </w:rPr>
      </w:pPr>
      <w:r>
        <w:rPr>
          <w:b/>
          <w:sz w:val="20"/>
          <w:szCs w:val="20"/>
        </w:rPr>
        <w:t>TCX</w:t>
      </w:r>
      <w:r>
        <w:rPr>
          <w:sz w:val="20"/>
          <w:szCs w:val="20"/>
        </w:rPr>
        <w:t xml:space="preserve"> Re-launched 12/6 John suggested a board member ride-along on the TCX so they understand how it works and can inform the public and pr</w:t>
      </w:r>
      <w:r>
        <w:rPr>
          <w:sz w:val="20"/>
          <w:szCs w:val="20"/>
        </w:rPr>
        <w:t>ovide feedback on the service.</w:t>
      </w:r>
    </w:p>
    <w:p w:rsidR="000F4003" w:rsidRDefault="008414D9">
      <w:pPr>
        <w:numPr>
          <w:ilvl w:val="0"/>
          <w:numId w:val="2"/>
        </w:numPr>
        <w:rPr>
          <w:b/>
          <w:sz w:val="20"/>
          <w:szCs w:val="20"/>
        </w:rPr>
      </w:pPr>
      <w:r>
        <w:rPr>
          <w:b/>
          <w:sz w:val="20"/>
          <w:szCs w:val="20"/>
        </w:rPr>
        <w:t xml:space="preserve">NYE </w:t>
      </w:r>
      <w:proofErr w:type="spellStart"/>
      <w:r>
        <w:rPr>
          <w:b/>
          <w:sz w:val="20"/>
          <w:szCs w:val="20"/>
        </w:rPr>
        <w:t>Nite</w:t>
      </w:r>
      <w:proofErr w:type="spellEnd"/>
      <w:r>
        <w:rPr>
          <w:b/>
          <w:sz w:val="20"/>
          <w:szCs w:val="20"/>
        </w:rPr>
        <w:t xml:space="preserve"> Owl </w:t>
      </w:r>
      <w:r>
        <w:rPr>
          <w:sz w:val="20"/>
          <w:szCs w:val="20"/>
        </w:rPr>
        <w:t xml:space="preserve">The hard decision was made to suspend the NYE </w:t>
      </w:r>
      <w:proofErr w:type="spellStart"/>
      <w:r>
        <w:rPr>
          <w:sz w:val="20"/>
          <w:szCs w:val="20"/>
        </w:rPr>
        <w:t>Nite</w:t>
      </w:r>
      <w:proofErr w:type="spellEnd"/>
      <w:r>
        <w:rPr>
          <w:sz w:val="20"/>
          <w:szCs w:val="20"/>
        </w:rPr>
        <w:t xml:space="preserve"> Owl due to concerns regarding public health</w:t>
      </w:r>
    </w:p>
    <w:p w:rsidR="000F4003" w:rsidRDefault="008414D9">
      <w:pPr>
        <w:numPr>
          <w:ilvl w:val="0"/>
          <w:numId w:val="2"/>
        </w:numPr>
        <w:rPr>
          <w:b/>
          <w:sz w:val="20"/>
          <w:szCs w:val="20"/>
        </w:rPr>
      </w:pPr>
      <w:r>
        <w:rPr>
          <w:b/>
          <w:sz w:val="20"/>
          <w:szCs w:val="20"/>
        </w:rPr>
        <w:t xml:space="preserve">Annual Report </w:t>
      </w:r>
      <w:r>
        <w:rPr>
          <w:sz w:val="20"/>
          <w:szCs w:val="20"/>
        </w:rPr>
        <w:t>Bill and Jessica have been presenting the annual report at village/township meetings. Feedback has been</w:t>
      </w:r>
      <w:r>
        <w:rPr>
          <w:sz w:val="20"/>
          <w:szCs w:val="20"/>
        </w:rPr>
        <w:t xml:space="preserve"> great so far</w:t>
      </w:r>
    </w:p>
    <w:p w:rsidR="000F4003" w:rsidRDefault="008414D9">
      <w:pPr>
        <w:numPr>
          <w:ilvl w:val="0"/>
          <w:numId w:val="2"/>
        </w:numPr>
        <w:rPr>
          <w:b/>
          <w:sz w:val="20"/>
          <w:szCs w:val="20"/>
        </w:rPr>
      </w:pPr>
      <w:r>
        <w:rPr>
          <w:b/>
          <w:sz w:val="20"/>
          <w:szCs w:val="20"/>
        </w:rPr>
        <w:t xml:space="preserve">15th Birthday Celebration </w:t>
      </w:r>
      <w:r>
        <w:rPr>
          <w:sz w:val="20"/>
          <w:szCs w:val="20"/>
        </w:rPr>
        <w:t>Discussion over ideas for BTA’s 15th Birthday on January 7th. Anne suggested handwritten cards expressing gratitude for the founding Board members and others pivotal to the creation of BTA. Jessica will work on a pre</w:t>
      </w:r>
      <w:r>
        <w:rPr>
          <w:sz w:val="20"/>
          <w:szCs w:val="20"/>
        </w:rPr>
        <w:t>ss release and creation of cards. John also suggested the first 15 new riders ride for free.</w:t>
      </w:r>
    </w:p>
    <w:p w:rsidR="000F4003" w:rsidRDefault="008414D9">
      <w:pPr>
        <w:rPr>
          <w:sz w:val="20"/>
          <w:szCs w:val="20"/>
        </w:rPr>
      </w:pPr>
      <w:r>
        <w:rPr>
          <w:b/>
          <w:sz w:val="20"/>
          <w:szCs w:val="20"/>
        </w:rPr>
        <w:t xml:space="preserve">Mobility Management </w:t>
      </w:r>
    </w:p>
    <w:p w:rsidR="000F4003" w:rsidRDefault="008414D9">
      <w:pPr>
        <w:numPr>
          <w:ilvl w:val="0"/>
          <w:numId w:val="4"/>
        </w:numPr>
        <w:rPr>
          <w:b/>
          <w:sz w:val="20"/>
          <w:szCs w:val="20"/>
        </w:rPr>
      </w:pPr>
      <w:r>
        <w:rPr>
          <w:b/>
          <w:sz w:val="20"/>
          <w:szCs w:val="20"/>
        </w:rPr>
        <w:t>Operational Goals</w:t>
      </w:r>
    </w:p>
    <w:p w:rsidR="000F4003" w:rsidRDefault="008414D9">
      <w:pPr>
        <w:numPr>
          <w:ilvl w:val="1"/>
          <w:numId w:val="4"/>
        </w:numPr>
        <w:rPr>
          <w:b/>
          <w:sz w:val="20"/>
          <w:szCs w:val="20"/>
        </w:rPr>
      </w:pPr>
      <w:r>
        <w:rPr>
          <w:b/>
          <w:sz w:val="20"/>
          <w:szCs w:val="20"/>
        </w:rPr>
        <w:t xml:space="preserve">Survey Lake Ann </w:t>
      </w:r>
      <w:r>
        <w:rPr>
          <w:sz w:val="20"/>
          <w:szCs w:val="20"/>
        </w:rPr>
        <w:t xml:space="preserve">No update. </w:t>
      </w:r>
    </w:p>
    <w:p w:rsidR="000F4003" w:rsidRDefault="008414D9">
      <w:pPr>
        <w:numPr>
          <w:ilvl w:val="1"/>
          <w:numId w:val="4"/>
        </w:numPr>
        <w:rPr>
          <w:b/>
          <w:sz w:val="20"/>
          <w:szCs w:val="20"/>
        </w:rPr>
      </w:pPr>
      <w:r>
        <w:rPr>
          <w:b/>
          <w:sz w:val="20"/>
          <w:szCs w:val="20"/>
        </w:rPr>
        <w:t xml:space="preserve">Re-evaluate JARC </w:t>
      </w:r>
      <w:r>
        <w:rPr>
          <w:sz w:val="20"/>
          <w:szCs w:val="20"/>
        </w:rPr>
        <w:t xml:space="preserve">Jessica is working on a brochure for major employers explaining the Organizational Go Pass and Benzie Bus services. </w:t>
      </w:r>
    </w:p>
    <w:p w:rsidR="000F4003" w:rsidRDefault="008414D9">
      <w:pPr>
        <w:numPr>
          <w:ilvl w:val="0"/>
          <w:numId w:val="4"/>
        </w:numPr>
        <w:rPr>
          <w:b/>
          <w:sz w:val="20"/>
          <w:szCs w:val="20"/>
        </w:rPr>
      </w:pPr>
      <w:r>
        <w:rPr>
          <w:b/>
          <w:sz w:val="20"/>
          <w:szCs w:val="20"/>
        </w:rPr>
        <w:t>Visionary Goals</w:t>
      </w:r>
    </w:p>
    <w:p w:rsidR="000F4003" w:rsidRDefault="008414D9">
      <w:pPr>
        <w:numPr>
          <w:ilvl w:val="1"/>
          <w:numId w:val="4"/>
        </w:numPr>
        <w:rPr>
          <w:b/>
          <w:sz w:val="20"/>
          <w:szCs w:val="20"/>
        </w:rPr>
      </w:pPr>
      <w:r>
        <w:rPr>
          <w:b/>
          <w:sz w:val="20"/>
          <w:szCs w:val="20"/>
        </w:rPr>
        <w:lastRenderedPageBreak/>
        <w:t xml:space="preserve">Rides to Wellness </w:t>
      </w:r>
      <w:r>
        <w:rPr>
          <w:sz w:val="20"/>
          <w:szCs w:val="20"/>
        </w:rPr>
        <w:t>See Old Business Item 1</w:t>
      </w:r>
    </w:p>
    <w:p w:rsidR="000F4003" w:rsidRDefault="008414D9">
      <w:pPr>
        <w:numPr>
          <w:ilvl w:val="0"/>
          <w:numId w:val="4"/>
        </w:numPr>
        <w:rPr>
          <w:b/>
          <w:sz w:val="20"/>
          <w:szCs w:val="20"/>
        </w:rPr>
      </w:pPr>
      <w:r>
        <w:rPr>
          <w:b/>
          <w:sz w:val="20"/>
          <w:szCs w:val="20"/>
        </w:rPr>
        <w:t>Community Goals</w:t>
      </w:r>
    </w:p>
    <w:p w:rsidR="000F4003" w:rsidRDefault="008414D9">
      <w:pPr>
        <w:numPr>
          <w:ilvl w:val="1"/>
          <w:numId w:val="4"/>
        </w:numPr>
        <w:rPr>
          <w:b/>
          <w:sz w:val="20"/>
          <w:szCs w:val="20"/>
        </w:rPr>
      </w:pPr>
      <w:proofErr w:type="spellStart"/>
      <w:r>
        <w:rPr>
          <w:b/>
          <w:sz w:val="20"/>
          <w:szCs w:val="20"/>
        </w:rPr>
        <w:t>Ecolane</w:t>
      </w:r>
      <w:proofErr w:type="spellEnd"/>
      <w:r>
        <w:rPr>
          <w:b/>
          <w:sz w:val="20"/>
          <w:szCs w:val="20"/>
        </w:rPr>
        <w:t xml:space="preserve"> App Promotion </w:t>
      </w:r>
      <w:r>
        <w:rPr>
          <w:sz w:val="20"/>
          <w:szCs w:val="20"/>
        </w:rPr>
        <w:t>Completed. 38% of active riders have downloaded the app</w:t>
      </w:r>
    </w:p>
    <w:p w:rsidR="000F4003" w:rsidRDefault="008414D9">
      <w:pPr>
        <w:rPr>
          <w:sz w:val="20"/>
          <w:szCs w:val="20"/>
        </w:rPr>
      </w:pPr>
      <w:r>
        <w:rPr>
          <w:b/>
          <w:sz w:val="20"/>
          <w:szCs w:val="20"/>
        </w:rPr>
        <w:t xml:space="preserve">Public Comment </w:t>
      </w:r>
      <w:r>
        <w:rPr>
          <w:sz w:val="20"/>
          <w:szCs w:val="20"/>
        </w:rPr>
        <w:t>None</w:t>
      </w:r>
    </w:p>
    <w:p w:rsidR="000F4003" w:rsidRDefault="008414D9">
      <w:pPr>
        <w:rPr>
          <w:sz w:val="20"/>
          <w:szCs w:val="20"/>
        </w:rPr>
      </w:pPr>
      <w:r>
        <w:rPr>
          <w:b/>
          <w:sz w:val="20"/>
          <w:szCs w:val="20"/>
        </w:rPr>
        <w:t xml:space="preserve">Future Meeting Schedule: </w:t>
      </w:r>
      <w:r>
        <w:rPr>
          <w:sz w:val="20"/>
          <w:szCs w:val="20"/>
        </w:rPr>
        <w:t>TBD</w:t>
      </w:r>
    </w:p>
    <w:p w:rsidR="000F4003" w:rsidRDefault="008414D9">
      <w:pPr>
        <w:rPr>
          <w:b/>
          <w:sz w:val="20"/>
          <w:szCs w:val="20"/>
        </w:rPr>
      </w:pPr>
      <w:r>
        <w:rPr>
          <w:b/>
          <w:sz w:val="20"/>
          <w:szCs w:val="20"/>
        </w:rPr>
        <w:t xml:space="preserve">Adjournment </w:t>
      </w:r>
      <w:r>
        <w:rPr>
          <w:sz w:val="20"/>
          <w:szCs w:val="20"/>
        </w:rPr>
        <w:t>Meeting adjourned at 6:57PM</w:t>
      </w:r>
    </w:p>
    <w:p w:rsidR="000F4003" w:rsidRDefault="000F4003">
      <w:pPr>
        <w:rPr>
          <w:b/>
          <w:sz w:val="20"/>
          <w:szCs w:val="20"/>
        </w:rPr>
      </w:pPr>
    </w:p>
    <w:p w:rsidR="000F4003" w:rsidRDefault="000F4003">
      <w:pPr>
        <w:rPr>
          <w:b/>
          <w:sz w:val="20"/>
          <w:szCs w:val="20"/>
        </w:rPr>
      </w:pPr>
    </w:p>
    <w:p w:rsidR="000F4003" w:rsidRDefault="000F4003">
      <w:pPr>
        <w:rPr>
          <w:b/>
          <w:sz w:val="20"/>
          <w:szCs w:val="20"/>
        </w:rPr>
      </w:pPr>
    </w:p>
    <w:p w:rsidR="000F4003" w:rsidRDefault="008414D9">
      <w:pPr>
        <w:rPr>
          <w:b/>
          <w:sz w:val="20"/>
          <w:szCs w:val="20"/>
        </w:rPr>
      </w:pPr>
      <w:r>
        <w:rPr>
          <w:b/>
          <w:sz w:val="20"/>
          <w:szCs w:val="20"/>
        </w:rPr>
        <w:t>___________________________________________</w:t>
      </w:r>
      <w:r>
        <w:rPr>
          <w:b/>
          <w:sz w:val="20"/>
          <w:szCs w:val="20"/>
        </w:rPr>
        <w:tab/>
      </w:r>
      <w:r>
        <w:rPr>
          <w:b/>
          <w:sz w:val="20"/>
          <w:szCs w:val="20"/>
        </w:rPr>
        <w:tab/>
      </w:r>
      <w:r>
        <w:rPr>
          <w:b/>
          <w:sz w:val="20"/>
          <w:szCs w:val="20"/>
        </w:rPr>
        <w:tab/>
      </w:r>
      <w:r>
        <w:rPr>
          <w:b/>
          <w:sz w:val="20"/>
          <w:szCs w:val="20"/>
        </w:rPr>
        <w:tab/>
        <w:t>___________________</w:t>
      </w:r>
    </w:p>
    <w:p w:rsidR="000F4003" w:rsidRDefault="008414D9">
      <w:pPr>
        <w:rPr>
          <w:b/>
          <w:sz w:val="20"/>
          <w:szCs w:val="20"/>
        </w:rPr>
      </w:pPr>
      <w:r>
        <w:rPr>
          <w:b/>
          <w:sz w:val="20"/>
          <w:szCs w:val="20"/>
        </w:rPr>
        <w:t>Recording Secretary</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w:t>
      </w:r>
    </w:p>
    <w:p w:rsidR="000F4003" w:rsidRDefault="000F4003">
      <w:pPr>
        <w:rPr>
          <w:b/>
          <w:sz w:val="20"/>
          <w:szCs w:val="20"/>
        </w:rPr>
      </w:pPr>
    </w:p>
    <w:p w:rsidR="000F4003" w:rsidRDefault="000F4003">
      <w:pPr>
        <w:rPr>
          <w:b/>
          <w:sz w:val="20"/>
          <w:szCs w:val="20"/>
        </w:rPr>
      </w:pPr>
    </w:p>
    <w:p w:rsidR="000F4003" w:rsidRDefault="000F4003">
      <w:pPr>
        <w:rPr>
          <w:b/>
          <w:sz w:val="20"/>
          <w:szCs w:val="20"/>
        </w:rPr>
      </w:pPr>
    </w:p>
    <w:p w:rsidR="000F4003" w:rsidRDefault="000F4003">
      <w:pPr>
        <w:rPr>
          <w:b/>
          <w:sz w:val="20"/>
          <w:szCs w:val="20"/>
        </w:rPr>
      </w:pPr>
    </w:p>
    <w:p w:rsidR="000F4003" w:rsidRDefault="000F4003">
      <w:pPr>
        <w:rPr>
          <w:b/>
          <w:sz w:val="20"/>
          <w:szCs w:val="20"/>
        </w:rPr>
      </w:pPr>
    </w:p>
    <w:sectPr w:rsidR="000F4003">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414D9">
      <w:pPr>
        <w:spacing w:line="240" w:lineRule="auto"/>
      </w:pPr>
      <w:r>
        <w:separator/>
      </w:r>
    </w:p>
  </w:endnote>
  <w:endnote w:type="continuationSeparator" w:id="0">
    <w:p w:rsidR="00000000" w:rsidRDefault="008414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414D9">
      <w:pPr>
        <w:spacing w:line="240" w:lineRule="auto"/>
      </w:pPr>
      <w:r>
        <w:separator/>
      </w:r>
    </w:p>
  </w:footnote>
  <w:footnote w:type="continuationSeparator" w:id="0">
    <w:p w:rsidR="00000000" w:rsidRDefault="008414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003" w:rsidRDefault="008414D9">
    <w:r>
      <w:rPr>
        <w:noProof/>
        <w:lang w:val="en-US"/>
      </w:rPr>
      <w:drawing>
        <wp:inline distT="114300" distB="114300" distL="114300" distR="114300">
          <wp:extent cx="5943600" cy="11430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11430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1D89"/>
    <w:multiLevelType w:val="multilevel"/>
    <w:tmpl w:val="726872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A5A31AD"/>
    <w:multiLevelType w:val="multilevel"/>
    <w:tmpl w:val="F5EAA6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5F306C2C"/>
    <w:multiLevelType w:val="multilevel"/>
    <w:tmpl w:val="248A48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8BB6A13"/>
    <w:multiLevelType w:val="multilevel"/>
    <w:tmpl w:val="2BAE29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F4003"/>
    <w:rsid w:val="000F4003"/>
    <w:rsid w:val="00841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414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4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414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4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Hunt</dc:creator>
  <cp:lastModifiedBy>Nancy Hunt</cp:lastModifiedBy>
  <cp:revision>2</cp:revision>
  <dcterms:created xsi:type="dcterms:W3CDTF">2022-03-23T16:53:00Z</dcterms:created>
  <dcterms:modified xsi:type="dcterms:W3CDTF">2022-03-23T16:53:00Z</dcterms:modified>
</cp:coreProperties>
</file>